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38" w:rsidRDefault="00204C38" w:rsidP="00A817B4">
      <w:pPr>
        <w:jc w:val="both"/>
        <w:rPr>
          <w:rFonts w:ascii="Arial" w:hAnsi="Arial" w:cs="Arial"/>
          <w:sz w:val="24"/>
          <w:szCs w:val="24"/>
        </w:rPr>
      </w:pPr>
      <w:r w:rsidRPr="00204C38">
        <w:rPr>
          <w:rFonts w:ascii="Arial" w:hAnsi="Arial" w:cs="Arial"/>
          <w:b/>
          <w:sz w:val="24"/>
          <w:szCs w:val="24"/>
        </w:rPr>
        <w:t>TODAY’S VOICE CONTEST 2016</w:t>
      </w:r>
      <w:r>
        <w:rPr>
          <w:rFonts w:ascii="Arial" w:hAnsi="Arial" w:cs="Arial"/>
          <w:b/>
          <w:sz w:val="24"/>
          <w:szCs w:val="24"/>
        </w:rPr>
        <w:t xml:space="preserve"> - </w:t>
      </w:r>
      <w:r w:rsidRPr="00204C38">
        <w:rPr>
          <w:rFonts w:ascii="Arial" w:hAnsi="Arial" w:cs="Arial"/>
          <w:sz w:val="24"/>
          <w:szCs w:val="24"/>
        </w:rPr>
        <w:t>“</w:t>
      </w:r>
      <w:r w:rsidRPr="00204C38">
        <w:rPr>
          <w:rFonts w:ascii="Arial" w:hAnsi="Arial" w:cs="Arial"/>
          <w:b/>
          <w:sz w:val="24"/>
          <w:szCs w:val="24"/>
        </w:rPr>
        <w:t>VIETNAM YOUTH CAPITAL – Tài sản người Việt trẻ</w:t>
      </w:r>
      <w:r w:rsidRPr="00204C38">
        <w:rPr>
          <w:rFonts w:ascii="Arial" w:hAnsi="Arial" w:cs="Arial"/>
          <w:sz w:val="24"/>
          <w:szCs w:val="24"/>
        </w:rPr>
        <w:t>”</w:t>
      </w:r>
    </w:p>
    <w:p w:rsidR="00A817B4" w:rsidRDefault="00A817B4" w:rsidP="00A817B4">
      <w:pPr>
        <w:jc w:val="both"/>
        <w:rPr>
          <w:rFonts w:ascii="Arial" w:hAnsi="Arial" w:cs="Arial"/>
          <w:b/>
          <w:sz w:val="24"/>
          <w:szCs w:val="24"/>
        </w:rPr>
      </w:pPr>
    </w:p>
    <w:p w:rsidR="00063B3F" w:rsidRDefault="00A817B4" w:rsidP="00A817B4">
      <w:pPr>
        <w:jc w:val="both"/>
        <w:rPr>
          <w:rFonts w:ascii="Arial" w:hAnsi="Arial" w:cs="Arial"/>
          <w:sz w:val="24"/>
          <w:szCs w:val="24"/>
        </w:rPr>
      </w:pPr>
      <w:r w:rsidRPr="00204C38">
        <w:rPr>
          <w:rFonts w:ascii="Arial" w:hAnsi="Arial" w:cs="Arial"/>
          <w:b/>
          <w:sz w:val="24"/>
          <w:szCs w:val="24"/>
        </w:rPr>
        <w:t>TODAY’S VOICE CONTEST 2016</w:t>
      </w:r>
      <w:r w:rsidRPr="00204C38">
        <w:rPr>
          <w:rFonts w:ascii="Arial" w:hAnsi="Arial" w:cs="Arial"/>
          <w:sz w:val="24"/>
          <w:szCs w:val="24"/>
        </w:rPr>
        <w:t xml:space="preserve"> là một cuộc thi dành cho giới trẻ được tổ chức hằng năm trong khuôn khổ các hoạt động của Dự án Today’s Voice thuộc Trung tâm UNESCO Văn hóa Giáo dục và Đào tạo. Quay trở lại vào mùa hè năm nay với chủ đề “</w:t>
      </w:r>
      <w:r w:rsidRPr="00204C38">
        <w:rPr>
          <w:rFonts w:ascii="Arial" w:hAnsi="Arial" w:cs="Arial"/>
          <w:b/>
          <w:sz w:val="24"/>
          <w:szCs w:val="24"/>
        </w:rPr>
        <w:t>VIETNAM YOUTH CAPITAL – Tài sản người Việt trẻ</w:t>
      </w:r>
      <w:r w:rsidRPr="00204C38">
        <w:rPr>
          <w:rFonts w:ascii="Arial" w:hAnsi="Arial" w:cs="Arial"/>
          <w:sz w:val="24"/>
          <w:szCs w:val="24"/>
        </w:rPr>
        <w:t>”, Today’s Voice Contest 2016 mong muốn các bạn trẻ có thể hiểu rõ tiềm năng và thế mạnh của mình để có thể đầu tư và phát triển nhằm mang lại lợi ích cho bản thân nói riêng và quốc gia nói chung.</w:t>
      </w:r>
    </w:p>
    <w:p w:rsidR="00A817B4" w:rsidRDefault="00A817B4" w:rsidP="00A817B4">
      <w:pPr>
        <w:jc w:val="both"/>
        <w:rPr>
          <w:rFonts w:ascii="Arial" w:hAnsi="Arial" w:cs="Arial"/>
          <w:b/>
          <w:sz w:val="24"/>
          <w:szCs w:val="24"/>
        </w:rPr>
      </w:pPr>
    </w:p>
    <w:p w:rsidR="00204C38" w:rsidRPr="00A817B4" w:rsidRDefault="00063B3F" w:rsidP="00A817B4">
      <w:pPr>
        <w:jc w:val="both"/>
        <w:rPr>
          <w:rFonts w:ascii="Arial" w:hAnsi="Arial" w:cs="Arial"/>
          <w:b/>
          <w:sz w:val="24"/>
          <w:szCs w:val="24"/>
        </w:rPr>
      </w:pPr>
      <w:r>
        <w:rPr>
          <w:rFonts w:ascii="Arial" w:hAnsi="Arial" w:cs="Arial"/>
          <w:b/>
          <w:noProof/>
          <w:sz w:val="24"/>
          <w:szCs w:val="24"/>
        </w:rPr>
        <w:drawing>
          <wp:inline distT="0" distB="0" distL="0" distR="0">
            <wp:extent cx="6033052" cy="453893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da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8848" cy="4543299"/>
                    </a:xfrm>
                    <a:prstGeom prst="rect">
                      <a:avLst/>
                    </a:prstGeom>
                  </pic:spPr>
                </pic:pic>
              </a:graphicData>
            </a:graphic>
          </wp:inline>
        </w:drawing>
      </w:r>
    </w:p>
    <w:p w:rsidR="00E971B1" w:rsidRPr="00204C38" w:rsidRDefault="00E971B1" w:rsidP="00A817B4">
      <w:pPr>
        <w:jc w:val="both"/>
        <w:rPr>
          <w:rFonts w:ascii="Arial" w:hAnsi="Arial" w:cs="Arial"/>
          <w:sz w:val="24"/>
          <w:szCs w:val="24"/>
        </w:rPr>
      </w:pPr>
      <w:r w:rsidRPr="00204C38">
        <w:rPr>
          <w:rFonts w:ascii="Arial" w:hAnsi="Arial" w:cs="Arial"/>
          <w:sz w:val="24"/>
          <w:szCs w:val="24"/>
        </w:rPr>
        <w:t>Cùng Today’s Voice Contest 2016 thiết lập HỒ SƠ TÀI SẢN và khám phá TIỀM NĂNG của chính bạn tại Contest.todayvoice.org từ nay đến hết ngày 30.6.2016</w:t>
      </w:r>
    </w:p>
    <w:p w:rsidR="00E971B1" w:rsidRPr="00204C38" w:rsidRDefault="00E971B1" w:rsidP="00A817B4">
      <w:pPr>
        <w:jc w:val="both"/>
        <w:rPr>
          <w:rFonts w:ascii="Arial" w:hAnsi="Arial" w:cs="Arial"/>
          <w:sz w:val="24"/>
          <w:szCs w:val="24"/>
        </w:rPr>
      </w:pPr>
      <w:r w:rsidRPr="00204C38">
        <w:rPr>
          <w:rFonts w:ascii="Arial" w:hAnsi="Arial" w:cs="Arial"/>
          <w:sz w:val="24"/>
          <w:szCs w:val="24"/>
        </w:rPr>
        <w:t>------------------------------------</w:t>
      </w:r>
    </w:p>
    <w:p w:rsidR="00A817B4" w:rsidRPr="00204C38" w:rsidRDefault="00A817B4" w:rsidP="00A817B4">
      <w:pPr>
        <w:jc w:val="both"/>
        <w:rPr>
          <w:rFonts w:ascii="Arial" w:hAnsi="Arial" w:cs="Arial"/>
          <w:b/>
          <w:sz w:val="24"/>
          <w:szCs w:val="24"/>
        </w:rPr>
      </w:pPr>
      <w:r w:rsidRPr="00204C38">
        <w:rPr>
          <w:rFonts w:ascii="Arial" w:hAnsi="Arial" w:cs="Arial"/>
          <w:b/>
          <w:sz w:val="24"/>
          <w:szCs w:val="24"/>
        </w:rPr>
        <w:lastRenderedPageBreak/>
        <w:t>THÔNG TIN CÁC VÒNG THI</w:t>
      </w:r>
    </w:p>
    <w:p w:rsidR="00A817B4" w:rsidRDefault="00A817B4" w:rsidP="00A817B4">
      <w:pPr>
        <w:jc w:val="both"/>
        <w:rPr>
          <w:rFonts w:ascii="Arial" w:hAnsi="Arial" w:cs="Arial"/>
          <w:b/>
          <w:sz w:val="24"/>
          <w:szCs w:val="24"/>
        </w:rPr>
      </w:pPr>
      <w:r w:rsidRPr="00204C38">
        <w:rPr>
          <w:rFonts w:ascii="Arial" w:hAnsi="Arial" w:cs="Arial"/>
          <w:b/>
          <w:sz w:val="24"/>
          <w:szCs w:val="24"/>
        </w:rPr>
        <w:t>Vòng 1:  Xác lập (25/04 – 30/06/2016)</w:t>
      </w:r>
    </w:p>
    <w:p w:rsidR="00A817B4" w:rsidRPr="00204C38" w:rsidRDefault="00A817B4" w:rsidP="00A817B4">
      <w:pPr>
        <w:jc w:val="both"/>
        <w:rPr>
          <w:rFonts w:ascii="Arial" w:hAnsi="Arial" w:cs="Arial"/>
          <w:b/>
          <w:sz w:val="24"/>
          <w:szCs w:val="24"/>
        </w:rPr>
      </w:pPr>
      <w:r w:rsidRPr="00204C38">
        <w:rPr>
          <w:rFonts w:ascii="Arial" w:hAnsi="Arial" w:cs="Arial"/>
          <w:sz w:val="24"/>
          <w:szCs w:val="24"/>
        </w:rPr>
        <w:t>Hình thứ</w:t>
      </w:r>
      <w:r>
        <w:rPr>
          <w:rFonts w:ascii="Arial" w:hAnsi="Arial" w:cs="Arial"/>
          <w:sz w:val="24"/>
          <w:szCs w:val="24"/>
        </w:rPr>
        <w:t>c: làm bài thi cá nhân ONLINE</w:t>
      </w:r>
    </w:p>
    <w:p w:rsidR="00A817B4" w:rsidRPr="00204C38" w:rsidRDefault="00A817B4" w:rsidP="00A817B4">
      <w:pPr>
        <w:jc w:val="both"/>
        <w:rPr>
          <w:rFonts w:ascii="Arial" w:hAnsi="Arial" w:cs="Arial"/>
          <w:sz w:val="24"/>
          <w:szCs w:val="24"/>
        </w:rPr>
      </w:pPr>
      <w:r w:rsidRPr="00204C38">
        <w:rPr>
          <w:rFonts w:ascii="Arial" w:hAnsi="Arial" w:cs="Arial"/>
          <w:sz w:val="24"/>
          <w:szCs w:val="24"/>
        </w:rPr>
        <w:t>Các thí sinh thực hiện bài test chỉ số tiềm năng toàn cầu (GPQ) và thiết lập hồ sơ tài sản cá nhân trên flatform của Today’s Voice</w:t>
      </w:r>
      <w:bookmarkStart w:id="0" w:name="_GoBack"/>
      <w:bookmarkEnd w:id="0"/>
    </w:p>
    <w:p w:rsidR="00A817B4" w:rsidRPr="00204C38" w:rsidRDefault="00A817B4" w:rsidP="00A817B4">
      <w:pPr>
        <w:jc w:val="both"/>
        <w:rPr>
          <w:rFonts w:ascii="Arial" w:hAnsi="Arial" w:cs="Arial"/>
          <w:sz w:val="24"/>
          <w:szCs w:val="24"/>
        </w:rPr>
      </w:pPr>
      <w:r w:rsidRPr="00204C38">
        <w:rPr>
          <w:rFonts w:ascii="Arial" w:hAnsi="Arial" w:cs="Arial"/>
          <w:sz w:val="24"/>
          <w:szCs w:val="24"/>
        </w:rPr>
        <w:t>800 thí sinh có kết quả bài test cùng bộ hồ sơ tốt nhất theo tiêu chí của chương trình sẽ được chọn để tham gia vòng 2.</w:t>
      </w:r>
    </w:p>
    <w:p w:rsidR="00A817B4" w:rsidRPr="00204C38" w:rsidRDefault="00A817B4" w:rsidP="00A817B4">
      <w:pPr>
        <w:jc w:val="both"/>
        <w:rPr>
          <w:rFonts w:ascii="Arial" w:hAnsi="Arial" w:cs="Arial"/>
          <w:sz w:val="24"/>
          <w:szCs w:val="24"/>
        </w:rPr>
      </w:pPr>
    </w:p>
    <w:p w:rsidR="00A817B4" w:rsidRDefault="00A817B4" w:rsidP="00A817B4">
      <w:pPr>
        <w:jc w:val="both"/>
        <w:rPr>
          <w:rFonts w:ascii="Arial" w:hAnsi="Arial" w:cs="Arial"/>
          <w:b/>
          <w:sz w:val="24"/>
          <w:szCs w:val="24"/>
        </w:rPr>
      </w:pPr>
      <w:r w:rsidRPr="00204C38">
        <w:rPr>
          <w:rFonts w:ascii="Arial" w:hAnsi="Arial" w:cs="Arial"/>
          <w:b/>
          <w:sz w:val="24"/>
          <w:szCs w:val="24"/>
        </w:rPr>
        <w:t>Vòng 2: Khẳng định (03/07/2016)</w:t>
      </w:r>
    </w:p>
    <w:p w:rsidR="00A817B4" w:rsidRPr="00204C38" w:rsidRDefault="00A817B4" w:rsidP="00A817B4">
      <w:pPr>
        <w:jc w:val="both"/>
        <w:rPr>
          <w:rFonts w:ascii="Arial" w:hAnsi="Arial" w:cs="Arial"/>
          <w:b/>
          <w:sz w:val="24"/>
          <w:szCs w:val="24"/>
        </w:rPr>
      </w:pPr>
      <w:r w:rsidRPr="00204C38">
        <w:rPr>
          <w:rFonts w:ascii="Arial" w:hAnsi="Arial" w:cs="Arial"/>
          <w:sz w:val="24"/>
          <w:szCs w:val="24"/>
        </w:rPr>
        <w:t>Hình thức: thi cá nhân OFFLINE</w:t>
      </w:r>
    </w:p>
    <w:p w:rsidR="00A817B4" w:rsidRPr="00204C38" w:rsidRDefault="00A817B4" w:rsidP="00A817B4">
      <w:pPr>
        <w:jc w:val="both"/>
        <w:rPr>
          <w:rFonts w:ascii="Arial" w:hAnsi="Arial" w:cs="Arial"/>
          <w:sz w:val="24"/>
          <w:szCs w:val="24"/>
        </w:rPr>
      </w:pPr>
      <w:r w:rsidRPr="00204C38">
        <w:rPr>
          <w:rFonts w:ascii="Arial" w:hAnsi="Arial" w:cs="Arial"/>
          <w:sz w:val="24"/>
          <w:szCs w:val="24"/>
        </w:rPr>
        <w:t xml:space="preserve">Các thí sinh được chọn sẽ thi offline tập trung tại một trong ba điểm thi là: Hà Nội, Đà Nẵng, Thành phố Hò Chí Minh. Vòng thi sẽ diễn ra đồng loạt trong cùng một thời điểm tại cả ba thành phố. Thí sinh sẽ thực hiện bài test giấy về khối kiến thức tổng hợp: kinh tế, chính trị, văn hóa, xã hội dưới hình thức trắc nghiệm và tự luận ngắn. </w:t>
      </w:r>
    </w:p>
    <w:p w:rsidR="00A817B4" w:rsidRPr="00204C38" w:rsidRDefault="00A817B4" w:rsidP="00A817B4">
      <w:pPr>
        <w:jc w:val="both"/>
        <w:rPr>
          <w:rFonts w:ascii="Arial" w:hAnsi="Arial" w:cs="Arial"/>
          <w:sz w:val="24"/>
          <w:szCs w:val="24"/>
        </w:rPr>
      </w:pPr>
      <w:r w:rsidRPr="00204C38">
        <w:rPr>
          <w:rFonts w:ascii="Arial" w:hAnsi="Arial" w:cs="Arial"/>
          <w:sz w:val="24"/>
          <w:szCs w:val="24"/>
        </w:rPr>
        <w:t>Kết thúc vòng 2, 60 thí sinh có số điểm cao nhất sẽ bước tiếp vào vòng 3.</w:t>
      </w:r>
    </w:p>
    <w:p w:rsidR="00A817B4" w:rsidRPr="00204C38" w:rsidRDefault="00A817B4" w:rsidP="00A817B4">
      <w:pPr>
        <w:jc w:val="both"/>
        <w:rPr>
          <w:rFonts w:ascii="Arial" w:hAnsi="Arial" w:cs="Arial"/>
          <w:sz w:val="24"/>
          <w:szCs w:val="24"/>
        </w:rPr>
      </w:pPr>
    </w:p>
    <w:p w:rsidR="00A817B4" w:rsidRDefault="00A817B4" w:rsidP="00A817B4">
      <w:pPr>
        <w:jc w:val="both"/>
        <w:rPr>
          <w:rFonts w:ascii="Arial" w:hAnsi="Arial" w:cs="Arial"/>
          <w:b/>
          <w:sz w:val="24"/>
          <w:szCs w:val="24"/>
        </w:rPr>
      </w:pPr>
      <w:r w:rsidRPr="00204C38">
        <w:rPr>
          <w:rFonts w:ascii="Arial" w:hAnsi="Arial" w:cs="Arial"/>
          <w:b/>
          <w:sz w:val="24"/>
          <w:szCs w:val="24"/>
        </w:rPr>
        <w:t>Vòng 3: Phát triển (12/07 – 26/07/2016)</w:t>
      </w:r>
    </w:p>
    <w:p w:rsidR="00A817B4" w:rsidRPr="00204C38" w:rsidRDefault="00A817B4" w:rsidP="00A817B4">
      <w:pPr>
        <w:jc w:val="both"/>
        <w:rPr>
          <w:rFonts w:ascii="Arial" w:hAnsi="Arial" w:cs="Arial"/>
          <w:b/>
          <w:sz w:val="24"/>
          <w:szCs w:val="24"/>
        </w:rPr>
      </w:pPr>
      <w:r w:rsidRPr="00204C38">
        <w:rPr>
          <w:rFonts w:ascii="Arial" w:hAnsi="Arial" w:cs="Arial"/>
          <w:sz w:val="24"/>
          <w:szCs w:val="24"/>
        </w:rPr>
        <w:t>Hình thức: thi OFFLINE</w:t>
      </w:r>
      <w:r>
        <w:rPr>
          <w:rFonts w:ascii="Arial" w:hAnsi="Arial" w:cs="Arial"/>
          <w:sz w:val="24"/>
          <w:szCs w:val="24"/>
        </w:rPr>
        <w:t xml:space="preserve"> theo đội</w:t>
      </w:r>
    </w:p>
    <w:p w:rsidR="00A817B4" w:rsidRPr="00204C38" w:rsidRDefault="00A817B4" w:rsidP="00A817B4">
      <w:pPr>
        <w:jc w:val="both"/>
        <w:rPr>
          <w:rFonts w:ascii="Arial" w:hAnsi="Arial" w:cs="Arial"/>
          <w:sz w:val="24"/>
          <w:szCs w:val="24"/>
        </w:rPr>
      </w:pPr>
      <w:r w:rsidRPr="00204C38">
        <w:rPr>
          <w:rFonts w:ascii="Arial" w:hAnsi="Arial" w:cs="Arial"/>
          <w:sz w:val="24"/>
          <w:szCs w:val="24"/>
        </w:rPr>
        <w:t xml:space="preserve">60 thí sinh được chia làm 15 đội tập trung tại Thành phố Hồ Chí Minh. 15 đội thi sẽ thi đấu loại trực tiếp qua 4 lượt thi. Mỗi lượt thi tương ứng với một thử thách thực tế với nội dung liên quan đến việc sử dụng, phát triển một hoặc nhiều loại tài sản cá nhân. </w:t>
      </w:r>
    </w:p>
    <w:p w:rsidR="00A817B4" w:rsidRPr="00204C38" w:rsidRDefault="00A817B4" w:rsidP="00A817B4">
      <w:pPr>
        <w:jc w:val="both"/>
        <w:rPr>
          <w:rFonts w:ascii="Arial" w:hAnsi="Arial" w:cs="Arial"/>
          <w:sz w:val="24"/>
          <w:szCs w:val="24"/>
        </w:rPr>
      </w:pPr>
      <w:r w:rsidRPr="00204C38">
        <w:rPr>
          <w:rFonts w:ascii="Arial" w:hAnsi="Arial" w:cs="Arial"/>
          <w:sz w:val="24"/>
          <w:szCs w:val="24"/>
        </w:rPr>
        <w:t>Kết thúc mỗi lượt thi, 2-3 đội có kết quả thấp nhất sẽ bị loại. Ban giám khảo sẽ chấm điểm và chọn ra 03 nhóm xuất sắc nhất tiếp tục đi tiếp sẽ bước vào vòng chung kết.</w:t>
      </w:r>
    </w:p>
    <w:p w:rsidR="00A817B4" w:rsidRPr="00204C38" w:rsidRDefault="00A817B4" w:rsidP="00A817B4">
      <w:pPr>
        <w:jc w:val="both"/>
        <w:rPr>
          <w:rFonts w:ascii="Arial" w:hAnsi="Arial" w:cs="Arial"/>
          <w:sz w:val="24"/>
          <w:szCs w:val="24"/>
        </w:rPr>
      </w:pPr>
    </w:p>
    <w:p w:rsidR="00A817B4" w:rsidRDefault="00A817B4" w:rsidP="00A817B4">
      <w:pPr>
        <w:jc w:val="both"/>
        <w:rPr>
          <w:rFonts w:ascii="Arial" w:hAnsi="Arial" w:cs="Arial"/>
          <w:b/>
          <w:sz w:val="24"/>
          <w:szCs w:val="24"/>
        </w:rPr>
      </w:pPr>
      <w:r w:rsidRPr="00204C38">
        <w:rPr>
          <w:rFonts w:ascii="Arial" w:hAnsi="Arial" w:cs="Arial"/>
          <w:b/>
          <w:sz w:val="24"/>
          <w:szCs w:val="24"/>
        </w:rPr>
        <w:t>Vòng 4: Đầu tư (27/07 – 03/08/2016)</w:t>
      </w:r>
    </w:p>
    <w:p w:rsidR="00A817B4" w:rsidRPr="00204C38" w:rsidRDefault="00A817B4" w:rsidP="00A817B4">
      <w:pPr>
        <w:jc w:val="both"/>
        <w:rPr>
          <w:rFonts w:ascii="Arial" w:hAnsi="Arial" w:cs="Arial"/>
          <w:b/>
          <w:sz w:val="24"/>
          <w:szCs w:val="24"/>
        </w:rPr>
      </w:pPr>
      <w:r w:rsidRPr="00204C38">
        <w:rPr>
          <w:rFonts w:ascii="Arial" w:hAnsi="Arial" w:cs="Arial"/>
          <w:sz w:val="24"/>
          <w:szCs w:val="24"/>
        </w:rPr>
        <w:t>Hình thức: thi OFFLINE</w:t>
      </w:r>
      <w:r>
        <w:rPr>
          <w:rFonts w:ascii="Arial" w:hAnsi="Arial" w:cs="Arial"/>
          <w:sz w:val="24"/>
          <w:szCs w:val="24"/>
        </w:rPr>
        <w:t xml:space="preserve"> theo đội</w:t>
      </w:r>
    </w:p>
    <w:p w:rsidR="00A817B4" w:rsidRPr="00204C38" w:rsidRDefault="00A817B4" w:rsidP="00A817B4">
      <w:pPr>
        <w:jc w:val="both"/>
        <w:rPr>
          <w:rFonts w:ascii="Arial" w:hAnsi="Arial" w:cs="Arial"/>
          <w:sz w:val="24"/>
          <w:szCs w:val="24"/>
        </w:rPr>
      </w:pPr>
      <w:r w:rsidRPr="00204C38">
        <w:rPr>
          <w:rFonts w:ascii="Arial" w:hAnsi="Arial" w:cs="Arial"/>
          <w:sz w:val="24"/>
          <w:szCs w:val="24"/>
        </w:rPr>
        <w:t>Các thí sinh xuất sắc nhất còn lại sẽ được chia thành 3 đội, trải qua một khóa đào tạo cũng như nhận được những lời tư vấn từ ban huấn luyện của cuộc thi để hoàn thành đề thi cho vòng chung kết trong vòng 7 ngày.</w:t>
      </w:r>
    </w:p>
    <w:p w:rsidR="00A817B4" w:rsidRPr="00204C38" w:rsidRDefault="00A817B4" w:rsidP="00A817B4">
      <w:pPr>
        <w:jc w:val="both"/>
        <w:rPr>
          <w:rFonts w:ascii="Arial" w:hAnsi="Arial" w:cs="Arial"/>
          <w:sz w:val="24"/>
          <w:szCs w:val="24"/>
        </w:rPr>
      </w:pPr>
      <w:r w:rsidRPr="00204C38">
        <w:rPr>
          <w:rFonts w:ascii="Arial" w:hAnsi="Arial" w:cs="Arial"/>
          <w:sz w:val="24"/>
          <w:szCs w:val="24"/>
        </w:rPr>
        <w:lastRenderedPageBreak/>
        <w:t>Ban giám khảo cùng các khách mời đặc biệt sẽ chấm điểm và chọn ra đội thắng cuộc duy nhất cho cuộc thi.</w:t>
      </w:r>
    </w:p>
    <w:p w:rsidR="00204C38" w:rsidRPr="00204C38" w:rsidRDefault="00204C38" w:rsidP="00A817B4">
      <w:pPr>
        <w:jc w:val="both"/>
        <w:rPr>
          <w:rFonts w:ascii="Arial" w:hAnsi="Arial" w:cs="Arial"/>
          <w:sz w:val="24"/>
          <w:szCs w:val="24"/>
        </w:rPr>
      </w:pPr>
      <w:r w:rsidRPr="00204C38">
        <w:rPr>
          <w:rFonts w:ascii="Arial" w:hAnsi="Arial" w:cs="Arial"/>
          <w:sz w:val="24"/>
          <w:szCs w:val="24"/>
        </w:rPr>
        <w:t>------------------------------------</w:t>
      </w:r>
    </w:p>
    <w:p w:rsidR="00204C38" w:rsidRPr="00204C38" w:rsidRDefault="00204C38" w:rsidP="00A817B4">
      <w:pPr>
        <w:jc w:val="both"/>
        <w:rPr>
          <w:rFonts w:ascii="Arial" w:hAnsi="Arial" w:cs="Arial"/>
          <w:b/>
          <w:sz w:val="24"/>
          <w:szCs w:val="24"/>
        </w:rPr>
      </w:pPr>
      <w:r w:rsidRPr="00204C38">
        <w:rPr>
          <w:rFonts w:ascii="Arial" w:hAnsi="Arial" w:cs="Arial"/>
          <w:b/>
          <w:sz w:val="24"/>
          <w:szCs w:val="24"/>
        </w:rPr>
        <w:t>THÔNG TIN GIẢI THƯỞNG</w:t>
      </w:r>
    </w:p>
    <w:p w:rsidR="00204C38" w:rsidRPr="00204C38" w:rsidRDefault="00204C38" w:rsidP="00A817B4">
      <w:pPr>
        <w:jc w:val="both"/>
        <w:rPr>
          <w:rFonts w:ascii="Arial" w:hAnsi="Arial" w:cs="Arial"/>
          <w:sz w:val="24"/>
          <w:szCs w:val="24"/>
        </w:rPr>
      </w:pPr>
      <w:r w:rsidRPr="00204C38">
        <w:rPr>
          <w:rFonts w:ascii="Arial" w:hAnsi="Arial" w:cs="Arial"/>
          <w:sz w:val="24"/>
          <w:szCs w:val="24"/>
        </w:rPr>
        <w:t xml:space="preserve">Tổng giá trị giải thưởng lên đến </w:t>
      </w:r>
      <w:r w:rsidRPr="00A817B4">
        <w:rPr>
          <w:rFonts w:ascii="Arial" w:hAnsi="Arial" w:cs="Arial"/>
          <w:b/>
          <w:sz w:val="24"/>
          <w:szCs w:val="24"/>
        </w:rPr>
        <w:t>200.000.000</w:t>
      </w:r>
      <w:r w:rsidRPr="00204C38">
        <w:rPr>
          <w:rFonts w:ascii="Arial" w:hAnsi="Arial" w:cs="Arial"/>
          <w:sz w:val="24"/>
          <w:szCs w:val="24"/>
        </w:rPr>
        <w:t xml:space="preserve"> đồng</w:t>
      </w:r>
    </w:p>
    <w:p w:rsidR="00204C38" w:rsidRPr="00204C38" w:rsidRDefault="00204C38" w:rsidP="00A817B4">
      <w:pPr>
        <w:jc w:val="both"/>
        <w:rPr>
          <w:rFonts w:ascii="Arial" w:hAnsi="Arial" w:cs="Arial"/>
          <w:sz w:val="24"/>
          <w:szCs w:val="24"/>
        </w:rPr>
      </w:pPr>
      <w:r w:rsidRPr="00204C38">
        <w:rPr>
          <w:rFonts w:ascii="Arial" w:hAnsi="Arial" w:cs="Arial"/>
          <w:sz w:val="24"/>
          <w:szCs w:val="24"/>
        </w:rPr>
        <w:t xml:space="preserve"> ------------------------------------</w:t>
      </w:r>
    </w:p>
    <w:p w:rsidR="0067298F" w:rsidRDefault="0067298F" w:rsidP="00A817B4">
      <w:pPr>
        <w:jc w:val="both"/>
        <w:rPr>
          <w:rFonts w:ascii="Arial" w:hAnsi="Arial" w:cs="Arial"/>
          <w:b/>
          <w:sz w:val="24"/>
          <w:szCs w:val="24"/>
        </w:rPr>
      </w:pPr>
      <w:r w:rsidRPr="00204C38">
        <w:rPr>
          <w:rFonts w:ascii="Arial" w:hAnsi="Arial" w:cs="Arial"/>
          <w:noProof/>
          <w:sz w:val="24"/>
          <w:szCs w:val="24"/>
        </w:rPr>
        <w:drawing>
          <wp:inline distT="0" distB="0" distL="0" distR="0" wp14:anchorId="121EC4E8" wp14:editId="4174ABAF">
            <wp:extent cx="6211957" cy="235494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43546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28269" cy="2361128"/>
                    </a:xfrm>
                    <a:prstGeom prst="rect">
                      <a:avLst/>
                    </a:prstGeom>
                  </pic:spPr>
                </pic:pic>
              </a:graphicData>
            </a:graphic>
          </wp:inline>
        </w:drawing>
      </w:r>
    </w:p>
    <w:p w:rsidR="00204C38" w:rsidRPr="00204C38" w:rsidRDefault="0067298F" w:rsidP="00A817B4">
      <w:pPr>
        <w:jc w:val="both"/>
        <w:rPr>
          <w:rFonts w:ascii="Arial" w:hAnsi="Arial" w:cs="Arial"/>
          <w:b/>
          <w:sz w:val="24"/>
          <w:szCs w:val="24"/>
        </w:rPr>
      </w:pPr>
      <w:r w:rsidRPr="0067298F">
        <w:rPr>
          <w:rFonts w:ascii="Arial" w:hAnsi="Arial" w:cs="Arial"/>
          <w:b/>
          <w:sz w:val="24"/>
          <w:szCs w:val="24"/>
        </w:rPr>
        <w:t>Đăng ký tham gia và xem thông tin cuộc thi tại website</w:t>
      </w:r>
      <w:r w:rsidR="00204C38" w:rsidRPr="0067298F">
        <w:rPr>
          <w:rFonts w:ascii="Arial" w:hAnsi="Arial" w:cs="Arial"/>
          <w:b/>
          <w:sz w:val="24"/>
          <w:szCs w:val="24"/>
        </w:rPr>
        <w:t xml:space="preserve"> :</w:t>
      </w:r>
      <w:r w:rsidR="00204C38" w:rsidRPr="00204C38">
        <w:rPr>
          <w:rFonts w:ascii="Arial" w:hAnsi="Arial" w:cs="Arial"/>
          <w:b/>
          <w:sz w:val="24"/>
          <w:szCs w:val="24"/>
        </w:rPr>
        <w:t xml:space="preserve"> CONTEST.TODAYVOICE.ORG</w:t>
      </w:r>
    </w:p>
    <w:p w:rsidR="0067298F" w:rsidRPr="0067298F" w:rsidRDefault="00204C38" w:rsidP="00A817B4">
      <w:pPr>
        <w:jc w:val="both"/>
        <w:rPr>
          <w:rFonts w:ascii="Arial" w:hAnsi="Arial" w:cs="Arial"/>
          <w:b/>
          <w:color w:val="0000FF" w:themeColor="hyperlink"/>
          <w:sz w:val="24"/>
          <w:szCs w:val="24"/>
          <w:u w:val="single"/>
        </w:rPr>
      </w:pPr>
      <w:r w:rsidRPr="00204C38">
        <w:rPr>
          <w:rFonts w:ascii="Arial" w:hAnsi="Arial" w:cs="Arial"/>
          <w:sz w:val="24"/>
          <w:szCs w:val="24"/>
        </w:rPr>
        <w:t>Cập nhật thông tin về Today’s Voice Contest 2016 tạ</w:t>
      </w:r>
      <w:r w:rsidR="0067298F">
        <w:rPr>
          <w:rFonts w:ascii="Arial" w:hAnsi="Arial" w:cs="Arial"/>
          <w:sz w:val="24"/>
          <w:szCs w:val="24"/>
        </w:rPr>
        <w:t>i Fanpage:</w:t>
      </w:r>
      <w:r w:rsidRPr="00204C38">
        <w:rPr>
          <w:rFonts w:ascii="Arial" w:hAnsi="Arial" w:cs="Arial"/>
          <w:sz w:val="24"/>
          <w:szCs w:val="24"/>
        </w:rPr>
        <w:t xml:space="preserve"> </w:t>
      </w:r>
      <w:hyperlink r:id="rId7" w:history="1">
        <w:r w:rsidRPr="00204C38">
          <w:rPr>
            <w:rStyle w:val="Hyperlink"/>
            <w:rFonts w:ascii="Arial" w:hAnsi="Arial" w:cs="Arial"/>
            <w:b/>
            <w:sz w:val="24"/>
            <w:szCs w:val="24"/>
          </w:rPr>
          <w:t>https://goo.gl/XNKmnu</w:t>
        </w:r>
      </w:hyperlink>
    </w:p>
    <w:p w:rsidR="0067298F" w:rsidRPr="00895727" w:rsidRDefault="0067298F" w:rsidP="00A817B4">
      <w:pPr>
        <w:spacing w:after="120"/>
        <w:jc w:val="both"/>
        <w:rPr>
          <w:rFonts w:ascii="Times New Roman" w:hAnsi="Times New Roman" w:cs="Times New Roman"/>
        </w:rPr>
      </w:pPr>
      <w:r w:rsidRPr="00895727">
        <w:rPr>
          <w:rFonts w:ascii="Times New Roman" w:hAnsi="Times New Roman" w:cs="Times New Roman"/>
        </w:rPr>
        <w:t>Mọi thắc mắc xin liên hệ:</w:t>
      </w:r>
    </w:p>
    <w:p w:rsidR="0067298F" w:rsidRPr="00895727" w:rsidRDefault="0067298F" w:rsidP="00A817B4">
      <w:pPr>
        <w:spacing w:after="120"/>
        <w:jc w:val="both"/>
        <w:rPr>
          <w:rFonts w:ascii="Times New Roman" w:hAnsi="Times New Roman" w:cs="Times New Roman"/>
        </w:rPr>
      </w:pPr>
      <w:r w:rsidRPr="00895727">
        <w:rPr>
          <w:rFonts w:ascii="Times New Roman" w:hAnsi="Times New Roman" w:cs="Times New Roman"/>
        </w:rPr>
        <w:t>Đỗ Hà My (Ms) – Project Manager Today’s Voice Contest 2016</w:t>
      </w:r>
    </w:p>
    <w:p w:rsidR="0067298F" w:rsidRPr="00895727" w:rsidRDefault="0067298F" w:rsidP="00A817B4">
      <w:pPr>
        <w:spacing w:after="120"/>
        <w:jc w:val="both"/>
        <w:rPr>
          <w:rFonts w:ascii="Times New Roman" w:hAnsi="Times New Roman" w:cs="Times New Roman"/>
        </w:rPr>
      </w:pPr>
      <w:r w:rsidRPr="00895727">
        <w:rPr>
          <w:rFonts w:ascii="Times New Roman" w:hAnsi="Times New Roman" w:cs="Times New Roman"/>
        </w:rPr>
        <w:t>Phone number: 0903 132 175</w:t>
      </w:r>
    </w:p>
    <w:p w:rsidR="0067298F" w:rsidRPr="00204C38" w:rsidRDefault="0067298F" w:rsidP="00A817B4">
      <w:pPr>
        <w:jc w:val="both"/>
        <w:rPr>
          <w:rFonts w:ascii="Arial" w:hAnsi="Arial" w:cs="Arial"/>
          <w:b/>
          <w:sz w:val="24"/>
          <w:szCs w:val="24"/>
        </w:rPr>
      </w:pPr>
      <w:r w:rsidRPr="00895727">
        <w:rPr>
          <w:rFonts w:ascii="Times New Roman" w:hAnsi="Times New Roman" w:cs="Times New Roman"/>
        </w:rPr>
        <w:t>Email: my.dh@todayvoice.org</w:t>
      </w:r>
    </w:p>
    <w:p w:rsidR="00204C38" w:rsidRPr="00204C38" w:rsidRDefault="00204C38" w:rsidP="00A817B4">
      <w:pPr>
        <w:jc w:val="both"/>
        <w:rPr>
          <w:rFonts w:ascii="Arial" w:hAnsi="Arial" w:cs="Arial"/>
          <w:sz w:val="24"/>
          <w:szCs w:val="24"/>
        </w:rPr>
      </w:pPr>
    </w:p>
    <w:p w:rsidR="00E33CDA" w:rsidRPr="00204C38" w:rsidRDefault="00E33CDA" w:rsidP="00A817B4">
      <w:pPr>
        <w:jc w:val="both"/>
        <w:rPr>
          <w:rFonts w:ascii="Arial" w:hAnsi="Arial" w:cs="Arial"/>
          <w:sz w:val="24"/>
          <w:szCs w:val="24"/>
        </w:rPr>
      </w:pPr>
    </w:p>
    <w:p w:rsidR="00E971B1" w:rsidRPr="00204C38" w:rsidRDefault="00E971B1" w:rsidP="00A817B4">
      <w:pPr>
        <w:jc w:val="both"/>
        <w:rPr>
          <w:rFonts w:ascii="Arial" w:hAnsi="Arial" w:cs="Arial"/>
          <w:sz w:val="24"/>
          <w:szCs w:val="24"/>
        </w:rPr>
      </w:pPr>
    </w:p>
    <w:p w:rsidR="0011676D" w:rsidRPr="00204C38" w:rsidRDefault="0011676D" w:rsidP="00A817B4">
      <w:pPr>
        <w:jc w:val="both"/>
        <w:rPr>
          <w:rFonts w:ascii="Arial" w:hAnsi="Arial" w:cs="Arial"/>
          <w:sz w:val="24"/>
          <w:szCs w:val="24"/>
        </w:rPr>
      </w:pPr>
    </w:p>
    <w:sectPr w:rsidR="0011676D" w:rsidRPr="00204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51296"/>
    <w:multiLevelType w:val="hybridMultilevel"/>
    <w:tmpl w:val="7ED2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B1"/>
    <w:rsid w:val="00063B3F"/>
    <w:rsid w:val="0011676D"/>
    <w:rsid w:val="00204C38"/>
    <w:rsid w:val="0067298F"/>
    <w:rsid w:val="00700B67"/>
    <w:rsid w:val="008A1C2C"/>
    <w:rsid w:val="00A817B4"/>
    <w:rsid w:val="00D008C4"/>
    <w:rsid w:val="00E33CDA"/>
    <w:rsid w:val="00E9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1A4A2-F43B-4E98-8321-22B4D4F1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1"/>
    <w:pPr>
      <w:ind w:left="720"/>
      <w:contextualSpacing/>
    </w:pPr>
  </w:style>
  <w:style w:type="paragraph" w:styleId="NormalWeb">
    <w:name w:val="Normal (Web)"/>
    <w:basedOn w:val="Normal"/>
    <w:uiPriority w:val="99"/>
    <w:unhideWhenUsed/>
    <w:rsid w:val="00700B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4C38"/>
    <w:rPr>
      <w:color w:val="0000FF" w:themeColor="hyperlink"/>
      <w:u w:val="single"/>
    </w:rPr>
  </w:style>
  <w:style w:type="character" w:styleId="FollowedHyperlink">
    <w:name w:val="FollowedHyperlink"/>
    <w:basedOn w:val="DefaultParagraphFont"/>
    <w:uiPriority w:val="99"/>
    <w:semiHidden/>
    <w:unhideWhenUsed/>
    <w:rsid w:val="006729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5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XNKm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W8-64</dc:creator>
  <cp:lastModifiedBy>Cornie</cp:lastModifiedBy>
  <cp:revision>4</cp:revision>
  <dcterms:created xsi:type="dcterms:W3CDTF">2016-05-08T09:57:00Z</dcterms:created>
  <dcterms:modified xsi:type="dcterms:W3CDTF">2016-05-08T13:41:00Z</dcterms:modified>
</cp:coreProperties>
</file>